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AE85C6E" w14:textId="77777777" w:rsidR="00E52250" w:rsidRPr="00340068" w:rsidRDefault="00E52250">
      <w:pPr>
        <w:rPr>
          <w:rFonts w:ascii="Calibri" w:eastAsia="Times New Roman" w:hAnsi="Calibri" w:cs="Times New Roman"/>
          <w:noProof/>
          <w:sz w:val="20"/>
          <w:szCs w:val="20"/>
          <w:lang w:val="de-DE"/>
        </w:rPr>
      </w:pPr>
      <w:bookmarkStart w:id="0" w:name="_GoBack"/>
    </w:p>
    <w:p w14:paraId="3F2ED1D6" w14:textId="77777777" w:rsidR="00E52250" w:rsidRPr="00340068" w:rsidRDefault="00E52250">
      <w:pPr>
        <w:rPr>
          <w:rFonts w:ascii="Calibri" w:eastAsia="Times New Roman" w:hAnsi="Calibri" w:cs="Times New Roman"/>
          <w:noProof/>
          <w:sz w:val="20"/>
          <w:szCs w:val="20"/>
          <w:lang w:val="de-DE"/>
        </w:rPr>
      </w:pPr>
    </w:p>
    <w:p w14:paraId="0234CB8C" w14:textId="77777777" w:rsidR="00E52250" w:rsidRPr="00340068" w:rsidRDefault="00CD7B27">
      <w:pPr>
        <w:rPr>
          <w:rFonts w:ascii="Calibri" w:eastAsia="Times New Roman" w:hAnsi="Calibri" w:cs="Times New Roman"/>
          <w:noProof/>
          <w:sz w:val="20"/>
          <w:szCs w:val="20"/>
          <w:lang w:val="de-DE"/>
        </w:rPr>
      </w:pPr>
      <w:r w:rsidRPr="00340068">
        <w:rPr>
          <w:noProof/>
          <w:lang w:val="de-DE" w:eastAsia="de-DE"/>
        </w:rPr>
        <w:drawing>
          <wp:anchor distT="0" distB="0" distL="114300" distR="114300" simplePos="0" relativeHeight="251663360" behindDoc="0" locked="0" layoutInCell="1" allowOverlap="1" wp14:anchorId="6A3FC006" wp14:editId="2AB6912E">
            <wp:simplePos x="0" y="0"/>
            <wp:positionH relativeFrom="column">
              <wp:posOffset>5843270</wp:posOffset>
            </wp:positionH>
            <wp:positionV relativeFrom="paragraph">
              <wp:posOffset>51435</wp:posOffset>
            </wp:positionV>
            <wp:extent cx="467995" cy="467995"/>
            <wp:effectExtent l="0" t="0" r="0" b="0"/>
            <wp:wrapNone/>
            <wp:docPr id="42" name="Bild 1" descr="Beschreibung: Beschreibung: Macintosh HD:Users:Nadine:Dropbox:Nadine (4):Ordner:Icons:Icons-Werkzeu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6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1744E" w14:textId="77777777" w:rsidR="00E52250" w:rsidRPr="00340068" w:rsidRDefault="00E52250">
      <w:pPr>
        <w:rPr>
          <w:rFonts w:ascii="Calibri" w:eastAsia="Times New Roman" w:hAnsi="Calibri" w:cs="Times New Roman"/>
          <w:noProof/>
          <w:sz w:val="20"/>
          <w:szCs w:val="20"/>
          <w:lang w:val="de-DE"/>
        </w:rPr>
      </w:pPr>
    </w:p>
    <w:p w14:paraId="2187A1E4" w14:textId="77777777" w:rsidR="00E52250" w:rsidRPr="00340068" w:rsidRDefault="00E52250">
      <w:pPr>
        <w:rPr>
          <w:rFonts w:ascii="Calibri" w:eastAsia="Times New Roman" w:hAnsi="Calibri" w:cs="Times New Roman"/>
          <w:noProof/>
          <w:sz w:val="20"/>
          <w:szCs w:val="20"/>
          <w:lang w:val="de-DE"/>
        </w:rPr>
      </w:pPr>
    </w:p>
    <w:p w14:paraId="6B5A723B" w14:textId="77777777" w:rsidR="00E52250" w:rsidRPr="00340068" w:rsidRDefault="00E52250">
      <w:pPr>
        <w:rPr>
          <w:rFonts w:ascii="Calibri" w:eastAsia="Times New Roman" w:hAnsi="Calibri" w:cs="Times New Roman"/>
          <w:noProof/>
          <w:sz w:val="20"/>
          <w:szCs w:val="20"/>
          <w:lang w:val="de-DE"/>
        </w:rPr>
      </w:pPr>
    </w:p>
    <w:p w14:paraId="07DD2970" w14:textId="77777777" w:rsidR="00E52250" w:rsidRPr="00340068" w:rsidRDefault="00340068">
      <w:pPr>
        <w:rPr>
          <w:rFonts w:ascii="Calibri" w:eastAsia="Times New Roman" w:hAnsi="Calibri" w:cs="Times New Roman"/>
          <w:noProof/>
          <w:sz w:val="20"/>
          <w:szCs w:val="20"/>
          <w:lang w:val="de-DE"/>
        </w:rPr>
      </w:pPr>
      <w:r w:rsidRPr="00340068">
        <w:rPr>
          <w:rFonts w:ascii="Calibri" w:eastAsia="Times New Roman" w:hAnsi="Calibri" w:cs="Times New Roman"/>
          <w:noProof/>
          <w:sz w:val="20"/>
          <w:szCs w:val="20"/>
          <w:lang w:val="de-DE" w:eastAsia="de-DE"/>
        </w:rPr>
        <w:pict w14:anchorId="38EC53E0">
          <v:oval id="Oval 1" o:spid="_x0000_s1064" style="position:absolute;margin-left:451pt;margin-top:-53.85pt;width:55pt;height:55pt;z-index:251651071;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p>
    <w:p w14:paraId="4A8B65A9" w14:textId="77777777" w:rsidR="00E52250" w:rsidRPr="00340068" w:rsidRDefault="00E52250">
      <w:pPr>
        <w:rPr>
          <w:rFonts w:ascii="Calibri" w:eastAsia="Times New Roman" w:hAnsi="Calibri" w:cs="Times New Roman"/>
          <w:noProof/>
          <w:sz w:val="20"/>
          <w:szCs w:val="20"/>
          <w:lang w:val="de-DE"/>
        </w:rPr>
      </w:pPr>
    </w:p>
    <w:p w14:paraId="60C7D22B" w14:textId="77777777" w:rsidR="00E52250" w:rsidRPr="00340068" w:rsidRDefault="00E52250">
      <w:pPr>
        <w:rPr>
          <w:rFonts w:ascii="Calibri" w:eastAsia="Times New Roman" w:hAnsi="Calibri" w:cs="Times New Roman"/>
          <w:noProof/>
          <w:sz w:val="20"/>
          <w:szCs w:val="20"/>
          <w:lang w:val="de-DE"/>
        </w:rPr>
      </w:pPr>
    </w:p>
    <w:p w14:paraId="6CD6AA4A" w14:textId="77777777" w:rsidR="00E52250" w:rsidRPr="00340068" w:rsidRDefault="00E52250">
      <w:pPr>
        <w:spacing w:before="5"/>
        <w:rPr>
          <w:rFonts w:ascii="Calibri" w:eastAsia="Times New Roman" w:hAnsi="Calibri" w:cs="Times New Roman"/>
          <w:noProof/>
          <w:sz w:val="23"/>
          <w:szCs w:val="23"/>
          <w:lang w:val="de-DE"/>
        </w:rPr>
      </w:pPr>
    </w:p>
    <w:p w14:paraId="024FBD97" w14:textId="77777777" w:rsidR="00E52250" w:rsidRPr="00340068" w:rsidRDefault="00CD7B27">
      <w:pPr>
        <w:spacing w:before="52"/>
        <w:ind w:left="117" w:right="1225"/>
        <w:rPr>
          <w:rFonts w:ascii="Calibri" w:eastAsia="Klavika-Medium" w:hAnsi="Calibri" w:cs="Klavika-Medium"/>
          <w:noProof/>
          <w:sz w:val="38"/>
          <w:szCs w:val="38"/>
          <w:lang w:val="de-DE"/>
        </w:rPr>
      </w:pPr>
      <w:r w:rsidRPr="00340068">
        <w:rPr>
          <w:rFonts w:ascii="Calibri" w:hAnsi="Calibri"/>
          <w:noProof/>
          <w:color w:val="F7941E"/>
          <w:sz w:val="38"/>
          <w:lang w:val="de-DE"/>
        </w:rPr>
        <w:t>Kundenbegeisterung</w:t>
      </w:r>
    </w:p>
    <w:p w14:paraId="48290220" w14:textId="77777777" w:rsidR="00E52250" w:rsidRPr="00340068" w:rsidRDefault="00E52250">
      <w:pPr>
        <w:rPr>
          <w:rFonts w:ascii="Calibri" w:eastAsia="Klavika-Medium" w:hAnsi="Calibri" w:cs="Klavika-Medium"/>
          <w:noProof/>
          <w:sz w:val="38"/>
          <w:szCs w:val="38"/>
          <w:lang w:val="de-DE"/>
        </w:rPr>
      </w:pPr>
    </w:p>
    <w:p w14:paraId="68436F46" w14:textId="77777777" w:rsidR="00E52250" w:rsidRPr="00340068" w:rsidRDefault="00CD7B27">
      <w:pPr>
        <w:pStyle w:val="Heading1"/>
        <w:spacing w:before="264"/>
        <w:ind w:right="1225"/>
        <w:rPr>
          <w:rFonts w:ascii="Calibri" w:hAnsi="Calibri"/>
          <w:noProof/>
          <w:lang w:val="de-DE"/>
        </w:rPr>
      </w:pPr>
      <w:r w:rsidRPr="00340068">
        <w:rPr>
          <w:rFonts w:ascii="Calibri" w:hAnsi="Calibri"/>
          <w:noProof/>
          <w:color w:val="FBB161"/>
          <w:lang w:val="de-DE"/>
        </w:rPr>
        <w:t>Vorbereitung</w:t>
      </w:r>
    </w:p>
    <w:p w14:paraId="7E10C59D" w14:textId="77777777" w:rsidR="00E52250" w:rsidRPr="00340068" w:rsidRDefault="00E52250">
      <w:pPr>
        <w:spacing w:before="10"/>
        <w:rPr>
          <w:rFonts w:ascii="Calibri" w:eastAsia="Klavika-Medium" w:hAnsi="Calibri" w:cs="Klavika-Medium"/>
          <w:noProof/>
          <w:sz w:val="20"/>
          <w:szCs w:val="20"/>
          <w:lang w:val="de-DE"/>
        </w:rPr>
      </w:pPr>
    </w:p>
    <w:p w14:paraId="647A1B88" w14:textId="77777777" w:rsidR="00E52250" w:rsidRPr="00340068" w:rsidRDefault="00340068">
      <w:pPr>
        <w:pStyle w:val="Textkrper"/>
        <w:spacing w:before="68"/>
        <w:ind w:right="1225"/>
        <w:rPr>
          <w:rFonts w:ascii="Calibri" w:eastAsia="Times New Roman" w:hAnsi="Calibri" w:cs="Times New Roman"/>
          <w:noProof/>
          <w:lang w:val="de-DE"/>
        </w:rPr>
      </w:pPr>
      <w:r w:rsidRPr="00340068">
        <w:rPr>
          <w:rFonts w:ascii="Calibri" w:hAnsi="Calibri"/>
          <w:noProof/>
          <w:lang w:val="de-DE"/>
        </w:rPr>
        <w:pict w14:anchorId="5D5A7AC3">
          <v:group id="_x0000_s1046" style="position:absolute;left:0;text-align:left;margin-left:71pt;margin-top:5.05pt;width:9.45pt;height:9.45pt;z-index:251652096;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Gemeinsames Verständnis von</w:t>
      </w:r>
      <w:r w:rsidR="00CD7B27" w:rsidRPr="00340068">
        <w:rPr>
          <w:rFonts w:ascii="Calibri" w:hAnsi="Calibri"/>
          <w:noProof/>
          <w:spacing w:val="-14"/>
          <w:lang w:val="de-DE"/>
        </w:rPr>
        <w:t xml:space="preserve"> </w:t>
      </w:r>
      <w:r w:rsidR="00CD7B27" w:rsidRPr="00340068">
        <w:rPr>
          <w:rFonts w:ascii="Calibri" w:hAnsi="Calibri"/>
          <w:noProof/>
          <w:lang w:val="de-DE"/>
        </w:rPr>
        <w:t>Unternehmer</w:t>
      </w:r>
      <w:r w:rsidR="00CD7B27" w:rsidRPr="00340068">
        <w:rPr>
          <w:rFonts w:ascii="Calibri" w:hAnsi="Calibri"/>
          <w:i/>
          <w:noProof/>
          <w:lang w:val="de-DE"/>
        </w:rPr>
        <w:t>Energie</w:t>
      </w:r>
    </w:p>
    <w:p w14:paraId="3B7F2838" w14:textId="77777777" w:rsidR="00E52250" w:rsidRPr="00340068" w:rsidRDefault="00E52250">
      <w:pPr>
        <w:spacing w:before="11"/>
        <w:rPr>
          <w:rFonts w:ascii="Calibri" w:eastAsia="Times New Roman" w:hAnsi="Calibri" w:cs="Times New Roman"/>
          <w:i/>
          <w:noProof/>
          <w:sz w:val="19"/>
          <w:szCs w:val="19"/>
          <w:lang w:val="de-DE"/>
        </w:rPr>
      </w:pPr>
    </w:p>
    <w:p w14:paraId="1836B0D5" w14:textId="51DCA57D" w:rsidR="00E52250" w:rsidRPr="00340068" w:rsidRDefault="00340068">
      <w:pPr>
        <w:pStyle w:val="Textkrper"/>
        <w:ind w:right="1225"/>
        <w:rPr>
          <w:rFonts w:ascii="Calibri" w:hAnsi="Calibri"/>
          <w:noProof/>
          <w:lang w:val="de-DE"/>
        </w:rPr>
      </w:pPr>
      <w:r w:rsidRPr="00340068">
        <w:rPr>
          <w:rFonts w:ascii="Calibri" w:hAnsi="Calibri"/>
          <w:noProof/>
          <w:lang w:val="de-DE"/>
        </w:rPr>
        <w:pict w14:anchorId="73246221">
          <v:group id="_x0000_s1044" style="position:absolute;left:0;text-align:left;margin-left:71pt;margin-top:5.05pt;width:9.45pt;height:9.45pt;z-index:251653120;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Ausfüllen des Fragebogens zur Kundenbegeisterung (ab S.</w:t>
      </w:r>
      <w:r w:rsidR="00967395" w:rsidRPr="00340068">
        <w:rPr>
          <w:rFonts w:ascii="Calibri" w:hAnsi="Calibri"/>
          <w:noProof/>
          <w:spacing w:val="42"/>
          <w:lang w:val="de-DE"/>
        </w:rPr>
        <w:t xml:space="preserve"> </w:t>
      </w:r>
      <w:r w:rsidR="00CD7B27" w:rsidRPr="00340068">
        <w:rPr>
          <w:rFonts w:ascii="Calibri" w:hAnsi="Calibri"/>
          <w:noProof/>
          <w:lang w:val="de-DE"/>
        </w:rPr>
        <w:t>211)</w:t>
      </w:r>
    </w:p>
    <w:p w14:paraId="052A8F9C" w14:textId="77777777" w:rsidR="00E52250" w:rsidRPr="00340068" w:rsidRDefault="00E52250">
      <w:pPr>
        <w:spacing w:before="1"/>
        <w:rPr>
          <w:rFonts w:ascii="Calibri" w:eastAsia="Klavika-Light" w:hAnsi="Calibri" w:cs="Klavika-Light"/>
          <w:noProof/>
          <w:sz w:val="19"/>
          <w:szCs w:val="19"/>
          <w:lang w:val="de-DE"/>
        </w:rPr>
      </w:pPr>
    </w:p>
    <w:p w14:paraId="4CD3F7F0" w14:textId="77777777" w:rsidR="00E52250" w:rsidRPr="00340068" w:rsidRDefault="00340068">
      <w:pPr>
        <w:pStyle w:val="Textkrper"/>
        <w:ind w:right="1225"/>
        <w:rPr>
          <w:rFonts w:ascii="Calibri" w:hAnsi="Calibri"/>
          <w:noProof/>
          <w:lang w:val="de-DE"/>
        </w:rPr>
      </w:pPr>
      <w:r w:rsidRPr="00340068">
        <w:rPr>
          <w:rFonts w:ascii="Calibri" w:hAnsi="Calibri"/>
          <w:noProof/>
          <w:lang w:val="de-DE"/>
        </w:rPr>
        <w:pict w14:anchorId="55D57D47">
          <v:group id="_x0000_s1042" style="position:absolute;left:0;text-align:left;margin-left:71pt;margin-top:5.05pt;width:9.45pt;height:9.45pt;z-index:251654144;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Einladung zur</w:t>
      </w:r>
      <w:r w:rsidR="00CD7B27" w:rsidRPr="00340068">
        <w:rPr>
          <w:rFonts w:ascii="Calibri" w:hAnsi="Calibri"/>
          <w:noProof/>
          <w:spacing w:val="24"/>
          <w:lang w:val="de-DE"/>
        </w:rPr>
        <w:t xml:space="preserve"> </w:t>
      </w:r>
      <w:r w:rsidR="00CD7B27" w:rsidRPr="00340068">
        <w:rPr>
          <w:rFonts w:ascii="Calibri" w:hAnsi="Calibri"/>
          <w:noProof/>
          <w:lang w:val="de-DE"/>
        </w:rPr>
        <w:t>Startveranstaltung</w:t>
      </w:r>
    </w:p>
    <w:p w14:paraId="7ADB88BA" w14:textId="77777777" w:rsidR="00E52250" w:rsidRPr="00340068" w:rsidRDefault="00E52250">
      <w:pPr>
        <w:spacing w:before="1"/>
        <w:rPr>
          <w:rFonts w:ascii="Calibri" w:eastAsia="Klavika-Light" w:hAnsi="Calibri" w:cs="Klavika-Light"/>
          <w:noProof/>
          <w:sz w:val="19"/>
          <w:szCs w:val="19"/>
          <w:lang w:val="de-DE"/>
        </w:rPr>
      </w:pPr>
    </w:p>
    <w:p w14:paraId="53193FE8" w14:textId="4A1FDA3F" w:rsidR="00E52250" w:rsidRPr="00340068" w:rsidRDefault="00340068">
      <w:pPr>
        <w:pStyle w:val="Textkrper"/>
        <w:spacing w:line="259" w:lineRule="auto"/>
        <w:ind w:right="1225"/>
        <w:rPr>
          <w:rFonts w:ascii="Calibri" w:hAnsi="Calibri"/>
          <w:noProof/>
          <w:lang w:val="de-DE"/>
        </w:rPr>
      </w:pPr>
      <w:r w:rsidRPr="00340068">
        <w:rPr>
          <w:rFonts w:ascii="Calibri" w:hAnsi="Calibri"/>
          <w:noProof/>
          <w:lang w:val="de-DE"/>
        </w:rPr>
        <w:pict w14:anchorId="7A33FF35">
          <v:group id="_x0000_s1040" style="position:absolute;left:0;text-align:left;margin-left:71pt;margin-top:5.05pt;width:9.45pt;height:9.45pt;z-index:251655168;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 xml:space="preserve">Format: zweistündige Startbesprechung, eintägiger Workshop mit Führungskräften, zweistündige Abschlussbesprechung </w:t>
      </w:r>
      <w:r w:rsidR="00CD7B27" w:rsidRPr="00340068">
        <w:rPr>
          <w:rFonts w:ascii="Calibri" w:hAnsi="Calibri"/>
          <w:noProof/>
          <w:spacing w:val="-4"/>
          <w:lang w:val="de-DE"/>
        </w:rPr>
        <w:t xml:space="preserve">(ggf. </w:t>
      </w:r>
      <w:r w:rsidR="00967395" w:rsidRPr="00340068">
        <w:rPr>
          <w:rFonts w:ascii="Calibri" w:hAnsi="Calibri"/>
          <w:noProof/>
          <w:lang w:val="de-DE"/>
        </w:rPr>
        <w:t>E</w:t>
      </w:r>
      <w:r w:rsidR="00CD7B27" w:rsidRPr="00340068">
        <w:rPr>
          <w:rFonts w:ascii="Calibri" w:hAnsi="Calibri"/>
          <w:noProof/>
          <w:lang w:val="de-DE"/>
        </w:rPr>
        <w:t>xterne</w:t>
      </w:r>
      <w:r w:rsidR="00967395" w:rsidRPr="00340068">
        <w:rPr>
          <w:rFonts w:ascii="Calibri" w:hAnsi="Calibri"/>
          <w:noProof/>
          <w:lang w:val="de-DE"/>
        </w:rPr>
        <w:t xml:space="preserve"> </w:t>
      </w:r>
      <w:r w:rsidR="00CD7B27" w:rsidRPr="00340068">
        <w:rPr>
          <w:rFonts w:ascii="Calibri" w:hAnsi="Calibri"/>
          <w:noProof/>
          <w:lang w:val="de-DE"/>
        </w:rPr>
        <w:t>Moderation)</w:t>
      </w:r>
    </w:p>
    <w:p w14:paraId="0AB57656" w14:textId="77777777" w:rsidR="00E52250" w:rsidRPr="00340068" w:rsidRDefault="00E52250">
      <w:pPr>
        <w:rPr>
          <w:rFonts w:ascii="Calibri" w:eastAsia="Klavika-Light" w:hAnsi="Calibri" w:cs="Klavika-Light"/>
          <w:noProof/>
          <w:lang w:val="de-DE"/>
        </w:rPr>
      </w:pPr>
    </w:p>
    <w:p w14:paraId="6E89668E" w14:textId="77777777" w:rsidR="00E52250" w:rsidRPr="00340068" w:rsidRDefault="00E52250">
      <w:pPr>
        <w:rPr>
          <w:rFonts w:ascii="Calibri" w:eastAsia="Klavika-Light" w:hAnsi="Calibri" w:cs="Klavika-Light"/>
          <w:noProof/>
          <w:lang w:val="de-DE"/>
        </w:rPr>
      </w:pPr>
    </w:p>
    <w:p w14:paraId="283040F6" w14:textId="77777777" w:rsidR="00E52250" w:rsidRPr="00340068" w:rsidRDefault="00E52250">
      <w:pPr>
        <w:spacing w:before="3"/>
        <w:rPr>
          <w:rFonts w:ascii="Calibri" w:eastAsia="Klavika-Light" w:hAnsi="Calibri" w:cs="Klavika-Light"/>
          <w:noProof/>
          <w:sz w:val="21"/>
          <w:szCs w:val="21"/>
          <w:lang w:val="de-DE"/>
        </w:rPr>
      </w:pPr>
    </w:p>
    <w:p w14:paraId="5E38DC15" w14:textId="77777777" w:rsidR="00E52250" w:rsidRPr="00340068" w:rsidRDefault="00CD7B27">
      <w:pPr>
        <w:pStyle w:val="Heading1"/>
        <w:ind w:right="1225"/>
        <w:rPr>
          <w:rFonts w:ascii="Calibri" w:hAnsi="Calibri"/>
          <w:noProof/>
          <w:lang w:val="de-DE"/>
        </w:rPr>
      </w:pPr>
      <w:r w:rsidRPr="00340068">
        <w:rPr>
          <w:rFonts w:ascii="Calibri" w:hAnsi="Calibri"/>
          <w:noProof/>
          <w:color w:val="FBB161"/>
          <w:lang w:val="de-DE"/>
        </w:rPr>
        <w:t>Durchführung</w:t>
      </w:r>
    </w:p>
    <w:p w14:paraId="465FECBE" w14:textId="77777777" w:rsidR="00E52250" w:rsidRPr="00340068" w:rsidRDefault="00E52250">
      <w:pPr>
        <w:spacing w:before="11"/>
        <w:rPr>
          <w:rFonts w:ascii="Calibri" w:eastAsia="Klavika-Medium" w:hAnsi="Calibri" w:cs="Klavika-Medium"/>
          <w:noProof/>
          <w:sz w:val="20"/>
          <w:szCs w:val="20"/>
          <w:lang w:val="de-DE"/>
        </w:rPr>
      </w:pPr>
    </w:p>
    <w:p w14:paraId="690A0A11" w14:textId="77777777" w:rsidR="00E52250" w:rsidRPr="00340068" w:rsidRDefault="00340068">
      <w:pPr>
        <w:pStyle w:val="Textkrper"/>
        <w:spacing w:line="259" w:lineRule="auto"/>
        <w:ind w:right="1225"/>
        <w:rPr>
          <w:rFonts w:ascii="Calibri" w:hAnsi="Calibri"/>
          <w:noProof/>
          <w:lang w:val="de-DE"/>
        </w:rPr>
      </w:pPr>
      <w:r w:rsidRPr="00340068">
        <w:rPr>
          <w:rFonts w:ascii="Calibri" w:hAnsi="Calibri"/>
          <w:noProof/>
          <w:lang w:val="de-DE"/>
        </w:rPr>
        <w:pict w14:anchorId="37D27C1B">
          <v:group id="_x0000_s1038" style="position:absolute;left:0;text-align:left;margin-left:71pt;margin-top:5.05pt;width:9.45pt;height:9.45pt;z-index:251656192;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In einer zweistündigen Startbesprechung wird über die Bedeutung und die Vorteile von Kundenbegeisterung</w:t>
      </w:r>
      <w:r w:rsidR="00CD7B27" w:rsidRPr="00340068">
        <w:rPr>
          <w:rFonts w:ascii="Calibri" w:hAnsi="Calibri"/>
          <w:noProof/>
          <w:spacing w:val="18"/>
          <w:lang w:val="de-DE"/>
        </w:rPr>
        <w:t xml:space="preserve"> </w:t>
      </w:r>
      <w:r w:rsidR="00CD7B27" w:rsidRPr="00340068">
        <w:rPr>
          <w:rFonts w:ascii="Calibri" w:hAnsi="Calibri"/>
          <w:noProof/>
          <w:lang w:val="de-DE"/>
        </w:rPr>
        <w:t>besprochen</w:t>
      </w:r>
    </w:p>
    <w:p w14:paraId="41310E3C" w14:textId="77777777" w:rsidR="00E52250" w:rsidRPr="00340068" w:rsidRDefault="00E52250">
      <w:pPr>
        <w:spacing w:before="4"/>
        <w:rPr>
          <w:rFonts w:ascii="Calibri" w:eastAsia="Klavika-Light" w:hAnsi="Calibri" w:cs="Klavika-Light"/>
          <w:noProof/>
          <w:sz w:val="17"/>
          <w:szCs w:val="17"/>
          <w:lang w:val="de-DE"/>
        </w:rPr>
      </w:pPr>
    </w:p>
    <w:p w14:paraId="11FBE865" w14:textId="77777777" w:rsidR="00E52250" w:rsidRPr="00340068" w:rsidRDefault="00340068">
      <w:pPr>
        <w:pStyle w:val="Textkrper"/>
        <w:spacing w:line="259" w:lineRule="auto"/>
        <w:ind w:right="2910"/>
        <w:rPr>
          <w:rFonts w:ascii="Calibri" w:hAnsi="Calibri"/>
          <w:noProof/>
          <w:lang w:val="de-DE"/>
        </w:rPr>
      </w:pPr>
      <w:r w:rsidRPr="00340068">
        <w:rPr>
          <w:rFonts w:ascii="Calibri" w:hAnsi="Calibri"/>
          <w:noProof/>
          <w:lang w:val="de-DE"/>
        </w:rPr>
        <w:pict w14:anchorId="20EFE85C">
          <v:group id="_x0000_s1036" style="position:absolute;left:0;text-align:left;margin-left:71pt;margin-top:5.05pt;width:9.45pt;height:9.45pt;z-index:251657216;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Bestimmung eines Verantwortlichen für die Kundenbegeisterung (Koordination der</w:t>
      </w:r>
      <w:r w:rsidR="00CD7B27" w:rsidRPr="00340068">
        <w:rPr>
          <w:rFonts w:ascii="Calibri" w:hAnsi="Calibri"/>
          <w:noProof/>
          <w:spacing w:val="24"/>
          <w:lang w:val="de-DE"/>
        </w:rPr>
        <w:t xml:space="preserve"> </w:t>
      </w:r>
      <w:r w:rsidR="00CD7B27" w:rsidRPr="00340068">
        <w:rPr>
          <w:rFonts w:ascii="Calibri" w:hAnsi="Calibri"/>
          <w:noProof/>
          <w:lang w:val="de-DE"/>
        </w:rPr>
        <w:t>Durchführung)</w:t>
      </w:r>
    </w:p>
    <w:p w14:paraId="080F20F1" w14:textId="77777777" w:rsidR="00E52250" w:rsidRPr="00340068" w:rsidRDefault="00E52250">
      <w:pPr>
        <w:spacing w:before="4"/>
        <w:rPr>
          <w:rFonts w:ascii="Calibri" w:eastAsia="Klavika-Light" w:hAnsi="Calibri" w:cs="Klavika-Light"/>
          <w:noProof/>
          <w:sz w:val="17"/>
          <w:szCs w:val="17"/>
          <w:lang w:val="de-DE"/>
        </w:rPr>
      </w:pPr>
    </w:p>
    <w:p w14:paraId="476F8482" w14:textId="77777777" w:rsidR="00E52250" w:rsidRPr="00340068" w:rsidRDefault="00340068">
      <w:pPr>
        <w:pStyle w:val="Textkrper"/>
        <w:ind w:right="1225"/>
        <w:rPr>
          <w:rFonts w:ascii="Calibri" w:hAnsi="Calibri"/>
          <w:noProof/>
          <w:lang w:val="de-DE"/>
        </w:rPr>
      </w:pPr>
      <w:r w:rsidRPr="00340068">
        <w:rPr>
          <w:rFonts w:ascii="Calibri" w:hAnsi="Calibri"/>
          <w:noProof/>
          <w:lang w:val="de-DE"/>
        </w:rPr>
        <w:pict w14:anchorId="2EB1CF04">
          <v:group id="_x0000_s1034" style="position:absolute;left:0;text-align:left;margin-left:71pt;margin-top:5.05pt;width:9.45pt;height:9.45pt;z-index:251658240;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Zusammenstellung und Diskussion aller Vorschläge zur</w:t>
      </w:r>
      <w:r w:rsidR="00CD7B27" w:rsidRPr="00340068">
        <w:rPr>
          <w:rFonts w:ascii="Calibri" w:hAnsi="Calibri"/>
          <w:noProof/>
          <w:spacing w:val="45"/>
          <w:lang w:val="de-DE"/>
        </w:rPr>
        <w:t xml:space="preserve"> </w:t>
      </w:r>
      <w:r w:rsidR="00CD7B27" w:rsidRPr="00340068">
        <w:rPr>
          <w:rFonts w:ascii="Calibri" w:hAnsi="Calibri"/>
          <w:noProof/>
          <w:lang w:val="de-DE"/>
        </w:rPr>
        <w:t>Kundenbegeisterung</w:t>
      </w:r>
    </w:p>
    <w:p w14:paraId="1C3B4998" w14:textId="77777777" w:rsidR="00E52250" w:rsidRPr="00340068" w:rsidRDefault="00E52250">
      <w:pPr>
        <w:spacing w:before="1"/>
        <w:rPr>
          <w:rFonts w:ascii="Calibri" w:eastAsia="Klavika-Light" w:hAnsi="Calibri" w:cs="Klavika-Light"/>
          <w:noProof/>
          <w:sz w:val="19"/>
          <w:szCs w:val="19"/>
          <w:lang w:val="de-DE"/>
        </w:rPr>
      </w:pPr>
    </w:p>
    <w:p w14:paraId="298301F2" w14:textId="77777777" w:rsidR="00E52250" w:rsidRPr="00340068" w:rsidRDefault="00340068">
      <w:pPr>
        <w:pStyle w:val="Textkrper"/>
        <w:spacing w:line="259" w:lineRule="auto"/>
        <w:ind w:right="1225"/>
        <w:rPr>
          <w:rFonts w:ascii="Calibri" w:hAnsi="Calibri"/>
          <w:noProof/>
          <w:lang w:val="de-DE"/>
        </w:rPr>
      </w:pPr>
      <w:r w:rsidRPr="00340068">
        <w:rPr>
          <w:rFonts w:ascii="Calibri" w:hAnsi="Calibri"/>
          <w:noProof/>
          <w:lang w:val="de-DE"/>
        </w:rPr>
        <w:pict w14:anchorId="765F8BC4">
          <v:group id="_x0000_s1032" style="position:absolute;left:0;text-align:left;margin-left:71pt;margin-top:5.05pt;width:9.45pt;height:9.45pt;z-index:251659264;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Eintägiger Workshop mit den Führungskräften, um die Maßnahmen zur Kundenbegeisterung abzustimmen und zu</w:t>
      </w:r>
      <w:r w:rsidR="00CD7B27" w:rsidRPr="00340068">
        <w:rPr>
          <w:rFonts w:ascii="Calibri" w:hAnsi="Calibri"/>
          <w:noProof/>
          <w:spacing w:val="24"/>
          <w:lang w:val="de-DE"/>
        </w:rPr>
        <w:t xml:space="preserve"> </w:t>
      </w:r>
      <w:r w:rsidR="00CD7B27" w:rsidRPr="00340068">
        <w:rPr>
          <w:rFonts w:ascii="Calibri" w:hAnsi="Calibri"/>
          <w:noProof/>
          <w:lang w:val="de-DE"/>
        </w:rPr>
        <w:t>planen</w:t>
      </w:r>
    </w:p>
    <w:p w14:paraId="21EE5D75" w14:textId="77777777" w:rsidR="00E52250" w:rsidRPr="00340068" w:rsidRDefault="00E52250">
      <w:pPr>
        <w:rPr>
          <w:rFonts w:ascii="Calibri" w:eastAsia="Klavika-Light" w:hAnsi="Calibri" w:cs="Klavika-Light"/>
          <w:noProof/>
          <w:lang w:val="de-DE"/>
        </w:rPr>
      </w:pPr>
    </w:p>
    <w:p w14:paraId="5084225A" w14:textId="77777777" w:rsidR="00E52250" w:rsidRPr="00340068" w:rsidRDefault="00E52250">
      <w:pPr>
        <w:rPr>
          <w:rFonts w:ascii="Calibri" w:eastAsia="Klavika-Light" w:hAnsi="Calibri" w:cs="Klavika-Light"/>
          <w:noProof/>
          <w:lang w:val="de-DE"/>
        </w:rPr>
      </w:pPr>
    </w:p>
    <w:p w14:paraId="7826B028" w14:textId="77777777" w:rsidR="00E52250" w:rsidRPr="00340068" w:rsidRDefault="00E52250">
      <w:pPr>
        <w:spacing w:before="3"/>
        <w:rPr>
          <w:rFonts w:ascii="Calibri" w:eastAsia="Klavika-Light" w:hAnsi="Calibri" w:cs="Klavika-Light"/>
          <w:noProof/>
          <w:sz w:val="21"/>
          <w:szCs w:val="21"/>
          <w:lang w:val="de-DE"/>
        </w:rPr>
      </w:pPr>
    </w:p>
    <w:p w14:paraId="7F40EA16" w14:textId="77777777" w:rsidR="00E52250" w:rsidRPr="00340068" w:rsidRDefault="00CD7B27">
      <w:pPr>
        <w:pStyle w:val="Heading1"/>
        <w:ind w:right="1225"/>
        <w:rPr>
          <w:rFonts w:ascii="Calibri" w:hAnsi="Calibri"/>
          <w:noProof/>
          <w:lang w:val="de-DE"/>
        </w:rPr>
      </w:pPr>
      <w:r w:rsidRPr="00340068">
        <w:rPr>
          <w:rFonts w:ascii="Calibri" w:hAnsi="Calibri"/>
          <w:noProof/>
          <w:color w:val="FBB161"/>
          <w:lang w:val="de-DE"/>
        </w:rPr>
        <w:t>Nachbearbeitung</w:t>
      </w:r>
    </w:p>
    <w:p w14:paraId="78613C0F" w14:textId="77777777" w:rsidR="00E52250" w:rsidRPr="00340068" w:rsidRDefault="00E52250">
      <w:pPr>
        <w:spacing w:before="11"/>
        <w:rPr>
          <w:rFonts w:ascii="Calibri" w:eastAsia="Klavika-Medium" w:hAnsi="Calibri" w:cs="Klavika-Medium"/>
          <w:noProof/>
          <w:sz w:val="20"/>
          <w:szCs w:val="20"/>
          <w:lang w:val="de-DE"/>
        </w:rPr>
      </w:pPr>
    </w:p>
    <w:p w14:paraId="454A0535" w14:textId="77777777" w:rsidR="00E52250" w:rsidRPr="00340068" w:rsidRDefault="00340068">
      <w:pPr>
        <w:pStyle w:val="Textkrper"/>
        <w:ind w:right="1225"/>
        <w:rPr>
          <w:rFonts w:ascii="Calibri" w:hAnsi="Calibri"/>
          <w:noProof/>
          <w:lang w:val="de-DE"/>
        </w:rPr>
      </w:pPr>
      <w:r w:rsidRPr="00340068">
        <w:rPr>
          <w:rFonts w:ascii="Calibri" w:hAnsi="Calibri"/>
          <w:noProof/>
          <w:lang w:val="de-DE"/>
        </w:rPr>
        <w:pict w14:anchorId="4A81CAB3">
          <v:group id="_x0000_s1030" style="position:absolute;left:0;text-align:left;margin-left:71pt;margin-top:5.05pt;width:9.45pt;height:9.45pt;z-index:251660288;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 xml:space="preserve">Information aller Mitarbeiter über die Maßnahmen zur </w:t>
      </w:r>
      <w:r w:rsidR="00CD7B27" w:rsidRPr="00340068">
        <w:rPr>
          <w:rFonts w:ascii="Calibri" w:hAnsi="Calibri"/>
          <w:noProof/>
          <w:spacing w:val="9"/>
          <w:lang w:val="de-DE"/>
        </w:rPr>
        <w:t xml:space="preserve"> </w:t>
      </w:r>
      <w:r w:rsidR="00CD7B27" w:rsidRPr="00340068">
        <w:rPr>
          <w:rFonts w:ascii="Calibri" w:hAnsi="Calibri"/>
          <w:noProof/>
          <w:lang w:val="de-DE"/>
        </w:rPr>
        <w:t>Kundenbegeisterung</w:t>
      </w:r>
    </w:p>
    <w:p w14:paraId="43B6A289" w14:textId="77777777" w:rsidR="00E52250" w:rsidRPr="00340068" w:rsidRDefault="00E52250">
      <w:pPr>
        <w:spacing w:before="1"/>
        <w:rPr>
          <w:rFonts w:ascii="Calibri" w:eastAsia="Klavika-Light" w:hAnsi="Calibri" w:cs="Klavika-Light"/>
          <w:noProof/>
          <w:sz w:val="19"/>
          <w:szCs w:val="19"/>
          <w:lang w:val="de-DE"/>
        </w:rPr>
      </w:pPr>
    </w:p>
    <w:p w14:paraId="50864B45" w14:textId="77777777" w:rsidR="00E52250" w:rsidRPr="00340068" w:rsidRDefault="00340068">
      <w:pPr>
        <w:pStyle w:val="Textkrper"/>
        <w:spacing w:line="259" w:lineRule="auto"/>
        <w:ind w:right="1225"/>
        <w:rPr>
          <w:rFonts w:ascii="Calibri" w:hAnsi="Calibri"/>
          <w:noProof/>
          <w:lang w:val="de-DE"/>
        </w:rPr>
      </w:pPr>
      <w:r w:rsidRPr="00340068">
        <w:rPr>
          <w:rFonts w:ascii="Calibri" w:hAnsi="Calibri"/>
          <w:noProof/>
          <w:lang w:val="de-DE"/>
        </w:rPr>
        <w:pict w14:anchorId="704A0F77">
          <v:group id="_x0000_s1028" style="position:absolute;left:0;text-align:left;margin-left:71pt;margin-top:5.05pt;width:9.45pt;height:9.45pt;z-index:251661312;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Kundenbegeisterung muss in den Köpfen aller Mitarbeiter verankert und von ihnen gelebt werden!</w:t>
      </w:r>
    </w:p>
    <w:p w14:paraId="4B026650" w14:textId="77777777" w:rsidR="00E52250" w:rsidRPr="00340068" w:rsidRDefault="00E52250">
      <w:pPr>
        <w:spacing w:before="4"/>
        <w:rPr>
          <w:rFonts w:ascii="Calibri" w:eastAsia="Klavika-Light" w:hAnsi="Calibri" w:cs="Klavika-Light"/>
          <w:noProof/>
          <w:sz w:val="17"/>
          <w:szCs w:val="17"/>
          <w:lang w:val="de-DE"/>
        </w:rPr>
      </w:pPr>
    </w:p>
    <w:p w14:paraId="361BF982" w14:textId="77777777" w:rsidR="00E52250" w:rsidRPr="00340068" w:rsidRDefault="00340068">
      <w:pPr>
        <w:pStyle w:val="Textkrper"/>
        <w:spacing w:line="259" w:lineRule="auto"/>
        <w:ind w:right="1225"/>
        <w:rPr>
          <w:rFonts w:ascii="Calibri" w:hAnsi="Calibri"/>
          <w:noProof/>
          <w:lang w:val="de-DE"/>
        </w:rPr>
      </w:pPr>
      <w:r w:rsidRPr="00340068">
        <w:rPr>
          <w:rFonts w:ascii="Calibri" w:hAnsi="Calibri"/>
          <w:noProof/>
          <w:lang w:val="de-DE"/>
        </w:rPr>
        <w:pict w14:anchorId="64402B49">
          <v:group id="_x0000_s1026" style="position:absolute;left:0;text-align:left;margin-left:71pt;margin-top:5.05pt;width:9.45pt;height:9.45pt;z-index:251662336;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CD7B27" w:rsidRPr="00340068">
        <w:rPr>
          <w:rFonts w:ascii="Calibri" w:hAnsi="Calibri"/>
          <w:noProof/>
          <w:lang w:val="de-DE"/>
        </w:rPr>
        <w:t>Nach sechs Monaten: zweistündiger Abschlussworkshop zum Erfahrungsaustausch und zur Besprechung eventueller</w:t>
      </w:r>
      <w:r w:rsidR="00CD7B27" w:rsidRPr="00340068">
        <w:rPr>
          <w:rFonts w:ascii="Calibri" w:hAnsi="Calibri"/>
          <w:noProof/>
          <w:spacing w:val="35"/>
          <w:lang w:val="de-DE"/>
        </w:rPr>
        <w:t xml:space="preserve"> </w:t>
      </w:r>
      <w:r w:rsidR="00CD7B27" w:rsidRPr="00340068">
        <w:rPr>
          <w:rFonts w:ascii="Calibri" w:hAnsi="Calibri"/>
          <w:noProof/>
          <w:lang w:val="de-DE"/>
        </w:rPr>
        <w:t>Verbesserungsmöglichkeiten</w:t>
      </w:r>
    </w:p>
    <w:bookmarkEnd w:id="0"/>
    <w:sectPr w:rsidR="00E52250" w:rsidRPr="00340068">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E52250"/>
    <w:rsid w:val="00340068"/>
    <w:rsid w:val="00967395"/>
    <w:rsid w:val="00CD7B27"/>
    <w:rsid w:val="00E522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8">
      <o:colormru v:ext="edit" colors="#ee7f06"/>
      <o:colormenu v:ext="edit" fillcolor="#ee7f06"/>
    </o:shapedefaults>
    <o:shapelayout v:ext="edit">
      <o:idmap v:ext="edit" data="1"/>
    </o:shapelayout>
  </w:shapeDefaults>
  <w:decimalSymbol w:val=","/>
  <w:listSeparator w:val=";"/>
  <w14:docId w14:val="269F3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CD7B2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D7B2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930</Characters>
  <Application>Microsoft Macintosh Word</Application>
  <DocSecurity>0</DocSecurity>
  <Lines>7</Lines>
  <Paragraphs>2</Paragraphs>
  <ScaleCrop>false</ScaleCrop>
  <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2016-02-21T18:04:00Z</dcterms:created>
  <dcterms:modified xsi:type="dcterms:W3CDTF">2016-02-25T14:03:00Z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