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7D136" w14:textId="77777777" w:rsidR="007B7780" w:rsidRPr="00A62E83" w:rsidRDefault="007B7780" w:rsidP="00003730">
      <w:pPr>
        <w:pStyle w:val="TableParagraph"/>
        <w:rPr>
          <w:noProof/>
          <w:lang w:val="de-DE"/>
        </w:rPr>
      </w:pPr>
    </w:p>
    <w:p w14:paraId="70F1DFF4" w14:textId="77777777" w:rsidR="007B7780" w:rsidRPr="00A62E83" w:rsidRDefault="007B7780" w:rsidP="00003730">
      <w:pPr>
        <w:pStyle w:val="TableParagraph"/>
        <w:rPr>
          <w:noProof/>
          <w:sz w:val="20"/>
          <w:szCs w:val="20"/>
          <w:lang w:val="de-DE"/>
        </w:rPr>
      </w:pPr>
    </w:p>
    <w:p w14:paraId="191CFFAF" w14:textId="77777777" w:rsidR="00003730" w:rsidRPr="00A62E83" w:rsidRDefault="00003730" w:rsidP="00003730">
      <w:pPr>
        <w:pStyle w:val="TableParagraph"/>
        <w:rPr>
          <w:rFonts w:eastAsia="Klavika" w:cs="Klavika"/>
          <w:b/>
          <w:bCs/>
          <w:noProof/>
          <w:sz w:val="20"/>
          <w:szCs w:val="20"/>
          <w:lang w:val="de-DE"/>
        </w:rPr>
      </w:pPr>
    </w:p>
    <w:p w14:paraId="23C66D99" w14:textId="332526EF" w:rsidR="00003730" w:rsidRPr="00A62E83" w:rsidRDefault="00003730" w:rsidP="00003730">
      <w:pPr>
        <w:pStyle w:val="TableParagraph"/>
        <w:rPr>
          <w:rFonts w:eastAsia="Klavika" w:cs="Klavika"/>
          <w:b/>
          <w:bCs/>
          <w:noProof/>
          <w:sz w:val="20"/>
          <w:szCs w:val="20"/>
          <w:lang w:val="de-DE"/>
        </w:rPr>
      </w:pPr>
      <w:r w:rsidRPr="00A62E83">
        <w:rPr>
          <w:b/>
          <w:noProof/>
          <w:color w:val="F7941E"/>
          <w:spacing w:val="5"/>
          <w:w w:val="110"/>
          <w:sz w:val="19"/>
          <w:lang w:val="de-DE" w:eastAsia="de-DE"/>
        </w:rPr>
        <w:drawing>
          <wp:inline distT="0" distB="0" distL="0" distR="0" wp14:anchorId="32F029C3" wp14:editId="427EE147">
            <wp:extent cx="361315" cy="361315"/>
            <wp:effectExtent l="0" t="0" r="0" b="0"/>
            <wp:docPr id="2" name="Bild 2" descr="Macintosh HD:Users:chicolero:Dropbox:Nadine (4):Ordner:Icons:Icons-Werkzeu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chicolero:Dropbox:Nadine (4):Ordner:Icons:Icons-Werkzeuge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75748" w14:textId="77777777" w:rsidR="007B7780" w:rsidRPr="00A62E83" w:rsidRDefault="007B7780" w:rsidP="00003730">
      <w:pPr>
        <w:pStyle w:val="TableParagraph"/>
        <w:rPr>
          <w:rFonts w:eastAsia="Klavika" w:cs="Klavika"/>
          <w:b/>
          <w:bCs/>
          <w:noProof/>
          <w:sz w:val="18"/>
          <w:szCs w:val="18"/>
          <w:lang w:val="de-DE"/>
        </w:rPr>
      </w:pPr>
    </w:p>
    <w:p w14:paraId="2D8C30AF" w14:textId="77777777" w:rsidR="007B7780" w:rsidRPr="00A62E83" w:rsidRDefault="00003730" w:rsidP="00003730">
      <w:pPr>
        <w:pStyle w:val="TableParagraph"/>
        <w:rPr>
          <w:rFonts w:eastAsia="Klavika-Medium" w:cs="Klavika-Medium"/>
          <w:noProof/>
          <w:sz w:val="38"/>
          <w:szCs w:val="38"/>
          <w:lang w:val="de-DE"/>
        </w:rPr>
      </w:pPr>
      <w:r w:rsidRPr="00A62E83">
        <w:rPr>
          <w:noProof/>
          <w:color w:val="F7941E"/>
          <w:spacing w:val="1"/>
          <w:sz w:val="38"/>
          <w:lang w:val="de-DE"/>
        </w:rPr>
        <w:t>Unternehmensleitbild</w:t>
      </w:r>
    </w:p>
    <w:p w14:paraId="76348702" w14:textId="77777777" w:rsidR="007B7780" w:rsidRPr="00A62E83" w:rsidRDefault="007B7780" w:rsidP="00003730">
      <w:pPr>
        <w:pStyle w:val="TableParagraph"/>
        <w:rPr>
          <w:rFonts w:eastAsia="Klavika-Medium" w:cs="Klavika-Medium"/>
          <w:noProof/>
          <w:sz w:val="44"/>
          <w:szCs w:val="44"/>
          <w:lang w:val="de-DE"/>
        </w:rPr>
      </w:pPr>
    </w:p>
    <w:p w14:paraId="582C44F9" w14:textId="77777777" w:rsidR="007B7780" w:rsidRPr="00A62E83" w:rsidRDefault="00003730" w:rsidP="00003730">
      <w:pPr>
        <w:pStyle w:val="TableParagraph"/>
        <w:rPr>
          <w:noProof/>
          <w:lang w:val="de-DE"/>
        </w:rPr>
      </w:pPr>
      <w:r w:rsidRPr="00A62E83">
        <w:rPr>
          <w:noProof/>
          <w:lang w:val="de-DE"/>
        </w:rPr>
        <w:t>Diese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Darstellungsform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des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Unternehmensleitbildes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habe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ich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an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die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Darstellung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eines</w:t>
      </w:r>
      <w:r w:rsidRPr="00A62E83">
        <w:rPr>
          <w:noProof/>
          <w:spacing w:val="15"/>
          <w:lang w:val="de-DE"/>
        </w:rPr>
        <w:t xml:space="preserve"> </w:t>
      </w:r>
      <w:r w:rsidRPr="00A62E83">
        <w:rPr>
          <w:noProof/>
          <w:lang w:val="de-DE"/>
        </w:rPr>
        <w:t>Markenkerns</w:t>
      </w:r>
      <w:r w:rsidRPr="00A62E83">
        <w:rPr>
          <w:noProof/>
          <w:spacing w:val="127"/>
          <w:lang w:val="de-DE"/>
        </w:rPr>
        <w:t xml:space="preserve"> </w:t>
      </w:r>
      <w:r w:rsidRPr="00A62E83">
        <w:rPr>
          <w:noProof/>
          <w:spacing w:val="127"/>
          <w:lang w:val="de-DE"/>
        </w:rPr>
        <w:br/>
      </w:r>
      <w:r w:rsidRPr="00A62E83">
        <w:rPr>
          <w:noProof/>
          <w:lang w:val="de-DE"/>
        </w:rPr>
        <w:t>angelehnt.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1"/>
          <w:lang w:val="de-DE"/>
        </w:rPr>
        <w:t>So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können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die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1"/>
          <w:lang w:val="de-DE"/>
        </w:rPr>
        <w:t>wichtigsten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3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2"/>
          <w:lang w:val="de-DE"/>
        </w:rPr>
        <w:t>Werte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in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der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1"/>
          <w:lang w:val="de-DE"/>
        </w:rPr>
        <w:t>Mitte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1"/>
          <w:lang w:val="de-DE"/>
        </w:rPr>
        <w:t>abgebildet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und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durch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lang w:val="de-DE"/>
        </w:rPr>
        <w:t>andere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2"/>
          <w:lang w:val="de-DE"/>
        </w:rPr>
        <w:t>Werte</w:t>
      </w:r>
      <w:r w:rsidRPr="00A62E83">
        <w:rPr>
          <w:noProof/>
          <w:spacing w:val="-15"/>
          <w:lang w:val="de-DE"/>
        </w:rPr>
        <w:t xml:space="preserve"> </w:t>
      </w:r>
      <w:r w:rsidRPr="00A62E83">
        <w:rPr>
          <w:noProof/>
          <w:spacing w:val="-1"/>
          <w:lang w:val="de-DE"/>
        </w:rPr>
        <w:t>beschrie-</w:t>
      </w:r>
      <w:r w:rsidRPr="00A62E83">
        <w:rPr>
          <w:noProof/>
          <w:spacing w:val="73"/>
          <w:lang w:val="de-DE"/>
        </w:rPr>
        <w:t xml:space="preserve"> </w:t>
      </w:r>
      <w:r w:rsidRPr="00A62E83">
        <w:rPr>
          <w:noProof/>
          <w:spacing w:val="73"/>
          <w:lang w:val="de-DE"/>
        </w:rPr>
        <w:br/>
      </w:r>
      <w:r w:rsidRPr="00A62E83">
        <w:rPr>
          <w:noProof/>
          <w:lang w:val="de-DE"/>
        </w:rPr>
        <w:t>ben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werden.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Neben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dem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klassischen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Leitbild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als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Vision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kann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es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auch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ein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Verhaltensleitbild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geben.</w:t>
      </w:r>
    </w:p>
    <w:p w14:paraId="355ED801" w14:textId="77777777" w:rsidR="007B7780" w:rsidRPr="00A62E83" w:rsidRDefault="007B7780" w:rsidP="00003730">
      <w:pPr>
        <w:pStyle w:val="TableParagraph"/>
        <w:rPr>
          <w:rFonts w:eastAsia="Klavika Light" w:cs="Klavika Light"/>
          <w:noProof/>
          <w:lang w:val="de-DE"/>
        </w:rPr>
      </w:pPr>
    </w:p>
    <w:p w14:paraId="12916626" w14:textId="77777777" w:rsidR="007B7780" w:rsidRPr="00A62E83" w:rsidRDefault="00003730" w:rsidP="00003730">
      <w:pPr>
        <w:pStyle w:val="TableParagraph"/>
        <w:rPr>
          <w:noProof/>
          <w:lang w:val="de-DE"/>
        </w:rPr>
      </w:pPr>
      <w:r w:rsidRPr="00A62E83">
        <w:rPr>
          <w:noProof/>
          <w:spacing w:val="-1"/>
          <w:lang w:val="de-DE"/>
        </w:rPr>
        <w:t>Wenn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Sie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ein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Verhaltensleitbild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erarbeiten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möchten,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dann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verfahren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Sie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am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besten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so: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Wählen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lang w:val="de-DE"/>
        </w:rPr>
        <w:t>Sie</w:t>
      </w:r>
      <w:r w:rsidRPr="00A62E83">
        <w:rPr>
          <w:noProof/>
          <w:spacing w:val="-9"/>
          <w:lang w:val="de-DE"/>
        </w:rPr>
        <w:t xml:space="preserve"> </w:t>
      </w:r>
      <w:r w:rsidRPr="00A62E83">
        <w:rPr>
          <w:noProof/>
          <w:spacing w:val="1"/>
          <w:lang w:val="de-DE"/>
        </w:rPr>
        <w:t>aus</w:t>
      </w:r>
      <w:r w:rsidRPr="00A62E83">
        <w:rPr>
          <w:noProof/>
          <w:spacing w:val="91"/>
          <w:lang w:val="de-DE"/>
        </w:rPr>
        <w:t xml:space="preserve"> </w:t>
      </w:r>
      <w:r w:rsidRPr="00A62E83">
        <w:rPr>
          <w:noProof/>
          <w:spacing w:val="91"/>
          <w:lang w:val="de-DE"/>
        </w:rPr>
        <w:br/>
      </w:r>
      <w:r w:rsidRPr="00A62E83">
        <w:rPr>
          <w:noProof/>
          <w:lang w:val="de-DE"/>
        </w:rPr>
        <w:t>den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markierten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spacing w:val="-2"/>
          <w:lang w:val="de-DE"/>
        </w:rPr>
        <w:t>»Wie«-Werten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(kursiv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spacing w:val="1"/>
          <w:lang w:val="de-DE"/>
        </w:rPr>
        <w:t>gesetzt)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die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3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(!)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wichtigsten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spacing w:val="-1"/>
          <w:lang w:val="de-DE"/>
        </w:rPr>
        <w:t>Werte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aus.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Diese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lang w:val="de-DE"/>
        </w:rPr>
        <w:t>können</w:t>
      </w:r>
      <w:r w:rsidRPr="00A62E83">
        <w:rPr>
          <w:noProof/>
          <w:spacing w:val="9"/>
          <w:lang w:val="de-DE"/>
        </w:rPr>
        <w:t xml:space="preserve"> </w:t>
      </w:r>
      <w:r w:rsidRPr="00A62E83">
        <w:rPr>
          <w:noProof/>
          <w:spacing w:val="1"/>
          <w:lang w:val="de-DE"/>
        </w:rPr>
        <w:t>jeweils</w:t>
      </w:r>
      <w:r w:rsidRPr="00A62E83">
        <w:rPr>
          <w:noProof/>
          <w:spacing w:val="105"/>
          <w:lang w:val="de-DE"/>
        </w:rPr>
        <w:t xml:space="preserve"> </w:t>
      </w:r>
      <w:r w:rsidRPr="00A62E83">
        <w:rPr>
          <w:noProof/>
          <w:spacing w:val="105"/>
          <w:lang w:val="de-DE"/>
        </w:rPr>
        <w:br/>
      </w:r>
      <w:r w:rsidRPr="00A62E83">
        <w:rPr>
          <w:noProof/>
          <w:lang w:val="de-DE"/>
        </w:rPr>
        <w:t>mit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spacing w:val="1"/>
          <w:lang w:val="de-DE"/>
        </w:rPr>
        <w:t>drei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spacing w:val="1"/>
          <w:lang w:val="de-DE"/>
        </w:rPr>
        <w:t>anderen</w:t>
      </w:r>
      <w:r w:rsidRPr="00A62E83">
        <w:rPr>
          <w:noProof/>
          <w:spacing w:val="27"/>
          <w:lang w:val="de-DE"/>
        </w:rPr>
        <w:t xml:space="preserve"> </w:t>
      </w:r>
      <w:r w:rsidRPr="00A62E83">
        <w:rPr>
          <w:noProof/>
          <w:lang w:val="de-DE"/>
        </w:rPr>
        <w:t>Werten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lang w:val="de-DE"/>
        </w:rPr>
        <w:t>beschrieben</w:t>
      </w:r>
      <w:r w:rsidRPr="00A62E83">
        <w:rPr>
          <w:noProof/>
          <w:spacing w:val="27"/>
          <w:lang w:val="de-DE"/>
        </w:rPr>
        <w:t xml:space="preserve"> </w:t>
      </w:r>
      <w:r w:rsidRPr="00A62E83">
        <w:rPr>
          <w:noProof/>
          <w:lang w:val="de-DE"/>
        </w:rPr>
        <w:t>werden.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lang w:val="de-DE"/>
        </w:rPr>
        <w:t>Damit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lang w:val="de-DE"/>
        </w:rPr>
        <w:t>ist</w:t>
      </w:r>
      <w:r w:rsidRPr="00A62E83">
        <w:rPr>
          <w:noProof/>
          <w:spacing w:val="27"/>
          <w:lang w:val="de-DE"/>
        </w:rPr>
        <w:t xml:space="preserve"> </w:t>
      </w:r>
      <w:r w:rsidRPr="00A62E83">
        <w:rPr>
          <w:noProof/>
          <w:lang w:val="de-DE"/>
        </w:rPr>
        <w:t>das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lang w:val="de-DE"/>
        </w:rPr>
        <w:t>Grundgerüst</w:t>
      </w:r>
      <w:r w:rsidRPr="00A62E83">
        <w:rPr>
          <w:noProof/>
          <w:spacing w:val="27"/>
          <w:lang w:val="de-DE"/>
        </w:rPr>
        <w:t xml:space="preserve"> </w:t>
      </w:r>
      <w:r w:rsidRPr="00A62E83">
        <w:rPr>
          <w:noProof/>
          <w:lang w:val="de-DE"/>
        </w:rPr>
        <w:t>des</w:t>
      </w:r>
      <w:r w:rsidRPr="00A62E83">
        <w:rPr>
          <w:noProof/>
          <w:spacing w:val="26"/>
          <w:lang w:val="de-DE"/>
        </w:rPr>
        <w:t xml:space="preserve"> </w:t>
      </w:r>
      <w:r w:rsidRPr="00A62E83">
        <w:rPr>
          <w:noProof/>
          <w:lang w:val="de-DE"/>
        </w:rPr>
        <w:t>Verhaltensleitbildes</w:t>
      </w:r>
      <w:r w:rsidRPr="00A62E83">
        <w:rPr>
          <w:noProof/>
          <w:spacing w:val="95"/>
          <w:lang w:val="de-DE"/>
        </w:rPr>
        <w:t xml:space="preserve"> </w:t>
      </w:r>
      <w:r w:rsidRPr="00A62E83">
        <w:rPr>
          <w:noProof/>
          <w:spacing w:val="95"/>
          <w:lang w:val="de-DE"/>
        </w:rPr>
        <w:br/>
      </w:r>
      <w:r w:rsidRPr="00A62E83">
        <w:rPr>
          <w:noProof/>
          <w:lang w:val="de-DE"/>
        </w:rPr>
        <w:t>fertig.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Nun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müssen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noch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die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entsprechenden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Bedeutungen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und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Verhaltensweisen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definiert</w:t>
      </w:r>
      <w:r w:rsidRPr="00A62E83">
        <w:rPr>
          <w:noProof/>
          <w:spacing w:val="2"/>
          <w:lang w:val="de-DE"/>
        </w:rPr>
        <w:t xml:space="preserve"> </w:t>
      </w:r>
      <w:r w:rsidRPr="00A62E83">
        <w:rPr>
          <w:noProof/>
          <w:lang w:val="de-DE"/>
        </w:rPr>
        <w:t>werden.</w:t>
      </w:r>
    </w:p>
    <w:p w14:paraId="6F0873BA" w14:textId="77777777" w:rsidR="007B7780" w:rsidRPr="00A62E83" w:rsidRDefault="007B7780" w:rsidP="00003730">
      <w:pPr>
        <w:pStyle w:val="TableParagraph"/>
        <w:rPr>
          <w:rFonts w:eastAsia="Klavika Light" w:cs="Klavika Light"/>
          <w:noProof/>
          <w:sz w:val="20"/>
          <w:szCs w:val="20"/>
          <w:lang w:val="de-DE"/>
        </w:rPr>
      </w:pPr>
    </w:p>
    <w:p w14:paraId="324CA20E" w14:textId="12D23857" w:rsidR="007B7780" w:rsidRPr="00A62E83" w:rsidRDefault="007B7780" w:rsidP="00003730">
      <w:pPr>
        <w:pStyle w:val="TableParagraph"/>
        <w:rPr>
          <w:rFonts w:eastAsia="Klavika Light" w:cs="Klavika Light"/>
          <w:noProof/>
          <w:sz w:val="24"/>
          <w:szCs w:val="24"/>
          <w:lang w:val="de-DE"/>
        </w:rPr>
      </w:pPr>
    </w:p>
    <w:p w14:paraId="40F1B3C0" w14:textId="25C82831" w:rsidR="007B7780" w:rsidRPr="00A62E83" w:rsidRDefault="00A43D36" w:rsidP="00003730">
      <w:pPr>
        <w:pStyle w:val="TableParagraph"/>
        <w:rPr>
          <w:rFonts w:eastAsia="Klavika Light" w:cs="Klavika Light"/>
          <w:noProof/>
          <w:sz w:val="20"/>
          <w:szCs w:val="20"/>
          <w:lang w:val="de-DE"/>
        </w:rPr>
      </w:pPr>
      <w:bookmarkStart w:id="0" w:name="_GoBack"/>
      <w:r w:rsidRPr="00A62E83"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3B6D23D4" wp14:editId="0096FE2C">
            <wp:simplePos x="0" y="0"/>
            <wp:positionH relativeFrom="column">
              <wp:posOffset>139700</wp:posOffset>
            </wp:positionH>
            <wp:positionV relativeFrom="paragraph">
              <wp:posOffset>133985</wp:posOffset>
            </wp:positionV>
            <wp:extent cx="5443855" cy="5605780"/>
            <wp:effectExtent l="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haltensleitbild.pd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11" t="36854" r="11672" b="7683"/>
                    <a:stretch/>
                  </pic:blipFill>
                  <pic:spPr bwMode="auto">
                    <a:xfrm>
                      <a:off x="0" y="0"/>
                      <a:ext cx="5443855" cy="5605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3899D3A" w14:textId="77777777" w:rsidR="007B7780" w:rsidRPr="00A62E83" w:rsidRDefault="007B7780" w:rsidP="00003730">
      <w:pPr>
        <w:pStyle w:val="TableParagraph"/>
        <w:rPr>
          <w:rFonts w:eastAsia="Klavika Light" w:cs="Klavika Light"/>
          <w:noProof/>
          <w:sz w:val="20"/>
          <w:szCs w:val="20"/>
          <w:lang w:val="de-DE"/>
        </w:rPr>
      </w:pPr>
    </w:p>
    <w:p w14:paraId="216170B2" w14:textId="77777777" w:rsidR="007B7780" w:rsidRPr="00A62E83" w:rsidRDefault="007B7780" w:rsidP="00003730">
      <w:pPr>
        <w:pStyle w:val="TableParagraph"/>
        <w:rPr>
          <w:rFonts w:eastAsia="Klavika Light" w:cs="Klavika Light"/>
          <w:noProof/>
          <w:sz w:val="20"/>
          <w:szCs w:val="20"/>
          <w:lang w:val="de-DE"/>
        </w:rPr>
      </w:pPr>
    </w:p>
    <w:p w14:paraId="322D201A" w14:textId="77777777" w:rsidR="007B7780" w:rsidRPr="00A62E83" w:rsidRDefault="007B7780" w:rsidP="00003730">
      <w:pPr>
        <w:pStyle w:val="TableParagraph"/>
        <w:rPr>
          <w:rFonts w:eastAsia="Klavika Light" w:cs="Klavika Light"/>
          <w:noProof/>
          <w:sz w:val="20"/>
          <w:szCs w:val="20"/>
          <w:lang w:val="de-DE"/>
        </w:rPr>
      </w:pPr>
    </w:p>
    <w:p w14:paraId="334C157B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08E0F0B8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387F7EF0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0E358A97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37128EAF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DF8A285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267FA514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09ECC52A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B548804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4F2DE4A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044698C0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235EA564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00FBA42E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0D62AB0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433081B2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36EC7437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283320B2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4C7A27C7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0554D257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22160D4D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43091791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4ED9F249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1A30C7D8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C6F5D78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3761A0AE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375E161E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2F834DBF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B4A71DA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51FE8D63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2D82FCF6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152F35B9" w14:textId="77777777" w:rsidR="00A43D36" w:rsidRPr="00A62E83" w:rsidRDefault="00A43D36" w:rsidP="00003730">
      <w:pPr>
        <w:pStyle w:val="TableParagraph"/>
        <w:rPr>
          <w:rFonts w:eastAsia="Klavika Light" w:cs="Klavika Light"/>
          <w:noProof/>
          <w:sz w:val="23"/>
          <w:szCs w:val="23"/>
          <w:lang w:val="de-DE"/>
        </w:rPr>
      </w:pPr>
    </w:p>
    <w:p w14:paraId="41D5677E" w14:textId="77777777" w:rsidR="007B7780" w:rsidRPr="00A62E83" w:rsidRDefault="00003730" w:rsidP="00003730">
      <w:pPr>
        <w:pStyle w:val="TableParagraph"/>
        <w:rPr>
          <w:rFonts w:eastAsia="Klavika" w:cs="Klavika"/>
          <w:noProof/>
          <w:sz w:val="12"/>
          <w:szCs w:val="12"/>
          <w:lang w:val="de-DE"/>
        </w:rPr>
      </w:pPr>
      <w:r w:rsidRPr="00A62E83">
        <w:rPr>
          <w:noProof/>
          <w:sz w:val="12"/>
          <w:lang w:val="de-DE"/>
        </w:rPr>
        <w:t>©</w:t>
      </w:r>
      <w:r w:rsidRPr="00A62E83">
        <w:rPr>
          <w:noProof/>
          <w:spacing w:val="1"/>
          <w:sz w:val="12"/>
          <w:lang w:val="de-DE"/>
        </w:rPr>
        <w:t xml:space="preserve"> </w:t>
      </w:r>
      <w:r w:rsidRPr="00A62E83">
        <w:rPr>
          <w:noProof/>
          <w:sz w:val="12"/>
          <w:lang w:val="de-DE"/>
        </w:rPr>
        <w:t>Schmidt</w:t>
      </w:r>
      <w:r w:rsidRPr="00A62E83">
        <w:rPr>
          <w:i/>
          <w:noProof/>
          <w:sz w:val="12"/>
          <w:lang w:val="de-DE"/>
        </w:rPr>
        <w:t>Colleg</w:t>
      </w:r>
      <w:r w:rsidRPr="00A62E83">
        <w:rPr>
          <w:i/>
          <w:noProof/>
          <w:spacing w:val="1"/>
          <w:sz w:val="12"/>
          <w:lang w:val="de-DE"/>
        </w:rPr>
        <w:t xml:space="preserve"> </w:t>
      </w:r>
      <w:r w:rsidRPr="00A62E83">
        <w:rPr>
          <w:noProof/>
          <w:sz w:val="12"/>
          <w:lang w:val="de-DE"/>
        </w:rPr>
        <w:t>AG</w:t>
      </w:r>
    </w:p>
    <w:sectPr w:rsidR="007B7780" w:rsidRPr="00A62E83">
      <w:headerReference w:type="even" r:id="rId10"/>
      <w:headerReference w:type="default" r:id="rId11"/>
      <w:type w:val="continuous"/>
      <w:pgSz w:w="11910" w:h="16840"/>
      <w:pgMar w:top="320" w:right="300" w:bottom="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A38AD" w14:textId="77777777" w:rsidR="00003730" w:rsidRDefault="00003730" w:rsidP="00003730">
      <w:r>
        <w:separator/>
      </w:r>
    </w:p>
  </w:endnote>
  <w:endnote w:type="continuationSeparator" w:id="0">
    <w:p w14:paraId="4C6EC27D" w14:textId="77777777" w:rsidR="00003730" w:rsidRDefault="00003730" w:rsidP="00003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0555F" w14:textId="77777777" w:rsidR="00003730" w:rsidRDefault="00003730" w:rsidP="00003730">
      <w:r>
        <w:separator/>
      </w:r>
    </w:p>
  </w:footnote>
  <w:footnote w:type="continuationSeparator" w:id="0">
    <w:p w14:paraId="219EE411" w14:textId="77777777" w:rsidR="00003730" w:rsidRDefault="00003730" w:rsidP="000037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EEFA3" w14:textId="77777777" w:rsidR="00003730" w:rsidRDefault="00003730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56C11BC" w14:textId="77777777" w:rsidR="00003730" w:rsidRDefault="00003730" w:rsidP="00003730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7E783" w14:textId="77777777" w:rsidR="00003730" w:rsidRDefault="00003730" w:rsidP="00003730">
    <w:pPr>
      <w:pStyle w:val="Kopfzeil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B7780"/>
    <w:rsid w:val="00003730"/>
    <w:rsid w:val="00255E5D"/>
    <w:rsid w:val="007B7780"/>
    <w:rsid w:val="00A43D36"/>
    <w:rsid w:val="00A6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DB2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0373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03730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00373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730"/>
  </w:style>
  <w:style w:type="character" w:styleId="Seitenzahl">
    <w:name w:val="page number"/>
    <w:basedOn w:val="Absatzstandardschriftart"/>
    <w:uiPriority w:val="99"/>
    <w:semiHidden/>
    <w:unhideWhenUsed/>
    <w:rsid w:val="00003730"/>
  </w:style>
  <w:style w:type="paragraph" w:styleId="Fuzeile">
    <w:name w:val="footer"/>
    <w:basedOn w:val="Standard"/>
    <w:link w:val="FuzeileZeichen"/>
    <w:uiPriority w:val="99"/>
    <w:unhideWhenUsed/>
    <w:rsid w:val="00A62E8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62E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D4027D-31EF-C140-AD01-E3E868DA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Macintosh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2016-02-07T15:05:00Z</dcterms:created>
  <dcterms:modified xsi:type="dcterms:W3CDTF">2016-02-25T12:53:00Z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